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howingPlcHdr/>
          </w:sdtPr>
          <w:sdtEndPr/>
          <w:sdtContent>
            <w:tc>
              <w:tcPr>
                <w:tcW w:w="5220" w:type="dxa"/>
                <w:tcBorders>
                  <w:bottom w:val="single" w:sz="4" w:space="0" w:color="auto"/>
                </w:tcBorders>
                <w:tcMar>
                  <w:left w:w="58" w:type="dxa"/>
                </w:tcMar>
                <w:vAlign w:val="bottom"/>
              </w:tcPr>
              <w:p w14:paraId="5265E44C" w14:textId="4D16EA07" w:rsidR="009F5716" w:rsidRPr="009F5716" w:rsidRDefault="00582E69" w:rsidP="004D4033">
                <w:pPr>
                  <w:pStyle w:val="DataInput"/>
                  <w:spacing w:after="0"/>
                </w:pPr>
                <w:r w:rsidRPr="001D76C4">
                  <w:rPr>
                    <w:rStyle w:val="PlaceholderText"/>
                  </w:rPr>
                  <w:t>Click or tap here to enter text.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howingPlcHdr/>
          </w:sdtPr>
          <w:sdtEndPr/>
          <w:sdtContent>
            <w:tc>
              <w:tcPr>
                <w:tcW w:w="2605" w:type="dxa"/>
                <w:tcBorders>
                  <w:bottom w:val="single" w:sz="4" w:space="0" w:color="auto"/>
                </w:tcBorders>
                <w:tcMar>
                  <w:left w:w="58" w:type="dxa"/>
                </w:tcMar>
                <w:vAlign w:val="bottom"/>
              </w:tcPr>
              <w:p w14:paraId="126564ED" w14:textId="031CD9ED" w:rsidR="009F5716" w:rsidRPr="009F5716" w:rsidRDefault="00582E69" w:rsidP="004D4033">
                <w:pPr>
                  <w:pStyle w:val="DataInput"/>
                  <w:spacing w:after="0"/>
                </w:pPr>
                <w:r w:rsidRPr="001D76C4">
                  <w:rPr>
                    <w:rStyle w:val="PlaceholderText"/>
                  </w:rPr>
                  <w:t>Click or tap here to enter text.</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howingPlcHdr/>
          </w:sdtPr>
          <w:sdtEndPr/>
          <w:sdtContent>
            <w:tc>
              <w:tcPr>
                <w:tcW w:w="5220" w:type="dxa"/>
                <w:tcBorders>
                  <w:top w:val="single" w:sz="4" w:space="0" w:color="auto"/>
                  <w:bottom w:val="single" w:sz="4" w:space="0" w:color="auto"/>
                </w:tcBorders>
                <w:tcMar>
                  <w:left w:w="58" w:type="dxa"/>
                </w:tcMar>
                <w:vAlign w:val="bottom"/>
              </w:tcPr>
              <w:p w14:paraId="2A97ADB3" w14:textId="04E1023D" w:rsidR="009F5716" w:rsidRPr="009F5716" w:rsidRDefault="00582E69" w:rsidP="004D4033">
                <w:pPr>
                  <w:pStyle w:val="DataInput"/>
                  <w:spacing w:after="0"/>
                </w:pPr>
                <w:r w:rsidRPr="001D76C4">
                  <w:rPr>
                    <w:rStyle w:val="PlaceholderText"/>
                  </w:rPr>
                  <w:t>Click or tap here to enter text.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showingPlcHdr/>
            <w:date>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2F4EC219" w:rsidR="009F5716" w:rsidRPr="009F5716"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C068E11" w:rsidR="00B713BC" w:rsidRPr="00B713BC" w:rsidRDefault="00582E69" w:rsidP="00864F6C">
                <w:pPr>
                  <w:pStyle w:val="DataInput"/>
                </w:pPr>
                <w:r w:rsidRPr="001D76C4">
                  <w:rPr>
                    <w:rStyle w:val="PlaceholderText"/>
                  </w:rPr>
                  <w:t>Click or tap here to enter text.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28523F4" w:rsidR="00B713BC" w:rsidRPr="00B713BC" w:rsidRDefault="00582E69" w:rsidP="00864F6C">
                <w:pPr>
                  <w:pStyle w:val="DataInput"/>
                </w:pPr>
                <w:r w:rsidRPr="001D76C4">
                  <w:rPr>
                    <w:rStyle w:val="PlaceholderText"/>
                  </w:rPr>
                  <w:t>Click or tap here to enter text.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8C11231" w:rsidR="00B713BC" w:rsidRPr="00B713BC" w:rsidRDefault="00582E69" w:rsidP="00864F6C">
                <w:pPr>
                  <w:pStyle w:val="DataInput"/>
                </w:pPr>
                <w:r w:rsidRPr="001D76C4">
                  <w:rPr>
                    <w:rStyle w:val="PlaceholderText"/>
                  </w:rPr>
                  <w:t>Click or tap here to enter text.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PlaceholderText"/>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4BA9C6C"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showingPlcHdr/>
            <w:date>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56CB407"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E8F4C33"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2CD843C1" w:rsidR="00931D47" w:rsidRPr="00B713BC" w:rsidRDefault="00582E69" w:rsidP="00864F6C">
                <w:pPr>
                  <w:pStyle w:val="DataInput"/>
                </w:pPr>
                <w:r w:rsidRPr="001D76C4">
                  <w:rPr>
                    <w:rStyle w:val="PlaceholderText"/>
                  </w:rPr>
                  <w:t>Click or tap here to enter text.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E819A6C"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7FAC11A2" w:rsidR="00931D47" w:rsidRPr="00B713BC" w:rsidRDefault="00582E69" w:rsidP="00864F6C">
                <w:pPr>
                  <w:pStyle w:val="DataInput"/>
                </w:pPr>
                <w:r w:rsidRPr="001D76C4">
                  <w:rPr>
                    <w:rStyle w:val="PlaceholderText"/>
                  </w:rPr>
                  <w:t>Click or tap here to enter text.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2562625"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72D81D8" w:rsidR="00931D47" w:rsidRPr="00B713BC" w:rsidRDefault="00582E69" w:rsidP="00864F6C">
                <w:pPr>
                  <w:pStyle w:val="DataInput"/>
                </w:pPr>
                <w:r w:rsidRPr="001D76C4">
                  <w:rPr>
                    <w:rStyle w:val="PlaceholderText"/>
                  </w:rPr>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643FD9F" w:rsidR="00931D47" w:rsidRDefault="00582E69" w:rsidP="00864F6C">
                <w:pPr>
                  <w:pStyle w:val="DataInput"/>
                </w:pPr>
                <w:r w:rsidRPr="001D76C4">
                  <w:rPr>
                    <w:rStyle w:val="PlaceholderText"/>
                  </w:rPr>
                  <w:t>Click or tap here to enter text.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9657F3A" w:rsidR="00931D47" w:rsidRDefault="00582E69" w:rsidP="00864F6C">
                <w:pPr>
                  <w:pStyle w:val="DataInput"/>
                </w:pPr>
                <w:r w:rsidRPr="001D76C4">
                  <w:rPr>
                    <w:rStyle w:val="PlaceholderText"/>
                  </w:rPr>
                  <w:t>Click or tap here to enter text.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 xml:space="preserve">What are the potential consequences if you </w:t>
            </w:r>
            <w:proofErr w:type="gramStart"/>
            <w:r>
              <w:t>don’t</w:t>
            </w:r>
            <w:proofErr w:type="gramEnd"/>
            <w:r>
              <w:t xml:space="preserve"> achieve your goal?</w:t>
            </w:r>
          </w:p>
        </w:tc>
        <w:sdt>
          <w:sdtPr>
            <w:id w:val="440815086"/>
            <w:placeholder>
              <w:docPart w:val="9D2CA942473D43FDA6D86502E2010B93"/>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5CE8BF7" w:rsidR="00931D47" w:rsidRDefault="00582E69" w:rsidP="00864F6C">
                <w:pPr>
                  <w:pStyle w:val="DataInput"/>
                </w:pPr>
                <w:r w:rsidRPr="001D76C4">
                  <w:rPr>
                    <w:rStyle w:val="PlaceholderText"/>
                  </w:rPr>
                  <w:t>Click or tap here to enter text.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FDC6FE7" w:rsidR="00931D47" w:rsidRDefault="00582E69" w:rsidP="00864F6C">
                <w:pPr>
                  <w:pStyle w:val="DataInput"/>
                </w:pPr>
                <w:r w:rsidRPr="001D76C4">
                  <w:rPr>
                    <w:rStyle w:val="PlaceholderText"/>
                  </w:rPr>
                  <w:t>Click or tap here to enter text.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6BDBD59" w:rsidR="00931D47" w:rsidRDefault="00582E69" w:rsidP="00864F6C">
                <w:pPr>
                  <w:pStyle w:val="DataInput"/>
                </w:pPr>
                <w:r w:rsidRPr="001D76C4">
                  <w:rPr>
                    <w:rStyle w:val="PlaceholderText"/>
                  </w:rPr>
                  <w:t>Click or tap here to enter text.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815BD4C" w:rsidR="00931D47" w:rsidRDefault="00582E69" w:rsidP="00864F6C">
                <w:pPr>
                  <w:pStyle w:val="DataInput"/>
                </w:pPr>
                <w:r w:rsidRPr="001D76C4">
                  <w:rPr>
                    <w:rStyle w:val="PlaceholderText"/>
                  </w:rPr>
                  <w:t>Click or tap here to enter text.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50BEEC4" w:rsidR="00931D47" w:rsidRDefault="00582E69" w:rsidP="00864F6C">
                <w:pPr>
                  <w:pStyle w:val="DataInput"/>
                </w:pPr>
                <w:r w:rsidRPr="001D76C4">
                  <w:rPr>
                    <w:rStyle w:val="PlaceholderText"/>
                  </w:rPr>
                  <w:t>Click or tap here to enter text.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D3AD19" w:rsidR="00931D47" w:rsidRDefault="00582E69" w:rsidP="00864F6C">
                <w:pPr>
                  <w:pStyle w:val="DataInput"/>
                </w:pPr>
                <w:r w:rsidRPr="001D76C4">
                  <w:rPr>
                    <w:rStyle w:val="PlaceholderText"/>
                  </w:rPr>
                  <w:t>Click or tap here to enter text.</w:t>
                </w:r>
              </w:p>
            </w:tc>
          </w:sdtContent>
        </w:sdt>
        <w:sdt>
          <w:sdtPr>
            <w:id w:val="48434639"/>
            <w:placeholder>
              <w:docPart w:val="1D31ED16650844688F0F582DFF15865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525A5A" w:rsidR="00931D47" w:rsidRDefault="00582E69" w:rsidP="00864F6C">
                <w:pPr>
                  <w:pStyle w:val="DataInput"/>
                </w:pPr>
                <w:r w:rsidRPr="001D76C4">
                  <w:rPr>
                    <w:rStyle w:val="PlaceholderText"/>
                  </w:rPr>
                  <w:t>Click or tap here to enter text.</w:t>
                </w:r>
              </w:p>
            </w:tc>
          </w:sdtContent>
        </w:sdt>
        <w:sdt>
          <w:sdtPr>
            <w:id w:val="1824008678"/>
            <w:placeholder>
              <w:docPart w:val="C25C07E81D0D492F833EB76DB5CFEA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PlaceholderText"/>
                  </w:rPr>
                  <w:t>Click or tap here to enter text.</w:t>
                </w:r>
              </w:p>
            </w:tc>
          </w:sdtContent>
        </w:sdt>
      </w:tr>
      <w:tr w:rsidR="00931D47" w14:paraId="74CBC57D" w14:textId="77777777" w:rsidTr="00931D47">
        <w:sdt>
          <w:sdtPr>
            <w:id w:val="967545985"/>
            <w:placeholder>
              <w:docPart w:val="5776D8C59C124CB1B684DA29A17539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 xml:space="preserve">As you work toward your goal, </w:t>
      </w:r>
      <w:proofErr w:type="gramStart"/>
      <w:r>
        <w:t>it’s</w:t>
      </w:r>
      <w:proofErr w:type="gramEnd"/>
      <w:r>
        <w:t xml:space="preserve"> important to have interim check points with specific, measurable objectives so your team can hold themselves accountable. If everyone knows the goal and objectives, you </w:t>
      </w:r>
      <w:proofErr w:type="gramStart"/>
      <w:r>
        <w:t>don’t</w:t>
      </w:r>
      <w:proofErr w:type="gramEnd"/>
      <w:r>
        <w:t xml:space="preserve"> have to spend your valuable time micromanaging.</w:t>
      </w:r>
    </w:p>
    <w:p w14:paraId="1312874E" w14:textId="77777777" w:rsidR="00931D47" w:rsidRDefault="00931D47" w:rsidP="00366B0E">
      <w:pPr>
        <w:keepNext/>
        <w:keepLines/>
        <w:spacing w:after="120"/>
      </w:pPr>
      <w:r>
        <w:lastRenderedPageBreak/>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End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End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23298CE-7F40-496F-8ECA-51BFF2F74D38}"/>
    <w:embedBold r:id="rId2" w:fontKey="{618FAD60-AF7C-47FE-BCDC-EA9C7E976C37}"/>
  </w:font>
  <w:font w:name="Trade Gothic LT Std">
    <w:panose1 w:val="00000500000000000000"/>
    <w:charset w:val="00"/>
    <w:family w:val="modern"/>
    <w:notTrueType/>
    <w:pitch w:val="variable"/>
    <w:sig w:usb0="800000AF" w:usb1="4000204A" w:usb2="00000000" w:usb3="00000000" w:csb0="00000001" w:csb1="00000000"/>
  </w:font>
  <w:font w:name="Trade Gothic LT Std Cn">
    <w:panose1 w:val="00000506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3724BC11-7FC9-45B9-942C-7F84BCFC7A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445621"/>
    <w:rsid w:val="00493788"/>
    <w:rsid w:val="004D4033"/>
    <w:rsid w:val="00535F17"/>
    <w:rsid w:val="00582E69"/>
    <w:rsid w:val="005C5D8F"/>
    <w:rsid w:val="006F048B"/>
    <w:rsid w:val="007C24C6"/>
    <w:rsid w:val="007E76BD"/>
    <w:rsid w:val="00864F6C"/>
    <w:rsid w:val="008A6AE0"/>
    <w:rsid w:val="00931D47"/>
    <w:rsid w:val="00933CC1"/>
    <w:rsid w:val="009F5716"/>
    <w:rsid w:val="00A46746"/>
    <w:rsid w:val="00B476AF"/>
    <w:rsid w:val="00B713BC"/>
    <w:rsid w:val="00BA5353"/>
    <w:rsid w:val="00C77D8B"/>
    <w:rsid w:val="00DA40F3"/>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panose1 w:val="00000500000000000000"/>
    <w:charset w:val="00"/>
    <w:family w:val="modern"/>
    <w:notTrueType/>
    <w:pitch w:val="variable"/>
    <w:sig w:usb0="800000AF" w:usb1="4000204A" w:usb2="00000000" w:usb3="00000000" w:csb0="00000001" w:csb1="00000000"/>
  </w:font>
  <w:font w:name="Trade Gothic LT Std Cn">
    <w:panose1 w:val="00000506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576</Words>
  <Characters>3287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Duberry, Teresa</cp:lastModifiedBy>
  <cp:revision>4</cp:revision>
  <dcterms:created xsi:type="dcterms:W3CDTF">2020-09-18T16:16:00Z</dcterms:created>
  <dcterms:modified xsi:type="dcterms:W3CDTF">2020-09-18T16:42:00Z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